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A0F" w:rsidRDefault="00E43A0F" w:rsidP="00E43A0F">
      <w:pPr>
        <w:jc w:val="center"/>
        <w:rPr>
          <w:rFonts w:ascii="Times New Roman" w:hAnsi="Times New Roman"/>
          <w:b/>
          <w:sz w:val="28"/>
          <w:szCs w:val="28"/>
        </w:rPr>
      </w:pPr>
      <w:r w:rsidRPr="006E561F">
        <w:rPr>
          <w:rFonts w:ascii="Times New Roman" w:hAnsi="Times New Roman"/>
          <w:b/>
          <w:sz w:val="28"/>
          <w:szCs w:val="28"/>
        </w:rPr>
        <w:t>ШКОЛЬНЫЙ ЭТАП</w:t>
      </w:r>
    </w:p>
    <w:p w:rsidR="00E43A0F" w:rsidRPr="006E561F" w:rsidRDefault="00E43A0F" w:rsidP="00E43A0F">
      <w:pPr>
        <w:jc w:val="center"/>
        <w:rPr>
          <w:rFonts w:ascii="Times New Roman" w:hAnsi="Times New Roman"/>
          <w:b/>
          <w:sz w:val="28"/>
          <w:szCs w:val="28"/>
        </w:rPr>
      </w:pPr>
      <w:r w:rsidRPr="006E561F">
        <w:rPr>
          <w:rFonts w:ascii="Times New Roman" w:hAnsi="Times New Roman"/>
          <w:b/>
          <w:sz w:val="28"/>
          <w:szCs w:val="28"/>
        </w:rPr>
        <w:t>ВСЕРОССИЙСКОЙ ОЛИМПИАДЫ ШКОЛЬНИКОВ</w:t>
      </w:r>
    </w:p>
    <w:p w:rsidR="00E43A0F" w:rsidRDefault="00E43A0F" w:rsidP="00E43A0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«Физическая культура» 2017-18</w:t>
      </w:r>
      <w:r w:rsidRPr="006E5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E561F">
        <w:rPr>
          <w:rFonts w:ascii="Times New Roman" w:hAnsi="Times New Roman"/>
          <w:b/>
          <w:sz w:val="28"/>
          <w:szCs w:val="28"/>
        </w:rPr>
        <w:t>уч.г</w:t>
      </w:r>
      <w:proofErr w:type="spellEnd"/>
      <w:r w:rsidRPr="006E561F">
        <w:rPr>
          <w:rFonts w:ascii="Times New Roman" w:hAnsi="Times New Roman"/>
          <w:b/>
          <w:sz w:val="28"/>
          <w:szCs w:val="28"/>
        </w:rPr>
        <w:t>.</w:t>
      </w:r>
    </w:p>
    <w:p w:rsidR="00E43A0F" w:rsidRDefault="00E43A0F" w:rsidP="00E43A0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Теоретико-методическое задание</w:t>
      </w:r>
    </w:p>
    <w:p w:rsidR="00E43A0F" w:rsidRPr="00AC39F0" w:rsidRDefault="00E43A0F" w:rsidP="00E43A0F">
      <w:pPr>
        <w:jc w:val="center"/>
        <w:rPr>
          <w:rFonts w:ascii="Times New Roman" w:hAnsi="Times New Roman"/>
          <w:sz w:val="28"/>
          <w:szCs w:val="28"/>
        </w:rPr>
      </w:pPr>
      <w:r w:rsidRPr="00AC39F0">
        <w:rPr>
          <w:rFonts w:ascii="Times New Roman" w:hAnsi="Times New Roman"/>
          <w:sz w:val="28"/>
          <w:szCs w:val="28"/>
        </w:rPr>
        <w:t>Время выполнения 45 минут</w:t>
      </w:r>
    </w:p>
    <w:p w:rsidR="00E43A0F" w:rsidRPr="006E561F" w:rsidRDefault="00E43A0F" w:rsidP="00E43A0F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9-11</w:t>
      </w:r>
      <w:r w:rsidRPr="006E561F">
        <w:rPr>
          <w:rFonts w:ascii="Times New Roman" w:hAnsi="Times New Roman"/>
          <w:b/>
          <w:bCs/>
          <w:color w:val="000000"/>
          <w:sz w:val="28"/>
          <w:szCs w:val="28"/>
        </w:rPr>
        <w:t xml:space="preserve"> класс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ы</w:t>
      </w:r>
    </w:p>
    <w:p w:rsidR="005050FB" w:rsidRPr="00A308DA" w:rsidRDefault="005050FB" w:rsidP="00ED06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5050FB" w:rsidRPr="00025E26" w:rsidRDefault="005050FB" w:rsidP="00ED066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t>1.Как в Древней Греции называлась система подготовки к состязаниям и участие в них: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E26">
        <w:rPr>
          <w:rFonts w:ascii="Times New Roman" w:hAnsi="Times New Roman"/>
          <w:sz w:val="28"/>
          <w:szCs w:val="28"/>
        </w:rPr>
        <w:t>Орхестрика</w:t>
      </w:r>
      <w:proofErr w:type="spellEnd"/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Б.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E26">
        <w:rPr>
          <w:rFonts w:ascii="Times New Roman" w:hAnsi="Times New Roman"/>
          <w:sz w:val="28"/>
          <w:szCs w:val="28"/>
        </w:rPr>
        <w:t>Палестрика</w:t>
      </w:r>
      <w:proofErr w:type="spellEnd"/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</w:t>
      </w:r>
      <w:proofErr w:type="gramStart"/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.</w:t>
      </w:r>
      <w:proofErr w:type="gramEnd"/>
      <w:r w:rsidRPr="00025E26">
        <w:rPr>
          <w:rFonts w:ascii="Times New Roman" w:hAnsi="Times New Roman"/>
          <w:sz w:val="28"/>
          <w:szCs w:val="28"/>
        </w:rPr>
        <w:t>Гимнастика</w:t>
      </w:r>
    </w:p>
    <w:p w:rsidR="005050FB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5E26">
        <w:rPr>
          <w:rFonts w:ascii="Times New Roman" w:hAnsi="Times New Roman"/>
          <w:sz w:val="28"/>
          <w:szCs w:val="28"/>
        </w:rPr>
        <w:t>Агонистика</w:t>
      </w:r>
      <w:proofErr w:type="spellEnd"/>
    </w:p>
    <w:p w:rsidR="00E43A0F" w:rsidRPr="00025E26" w:rsidRDefault="00E43A0F" w:rsidP="00E43A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t>2.На современном этапе  развития общества основным критерием физического совершенства служат: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показатели телосложения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Б.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показатели здоровья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уровень и качество сформированных умений  и навыков</w:t>
      </w:r>
    </w:p>
    <w:p w:rsidR="005050FB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 xml:space="preserve">нормативы и требования государственных программ по физическому воспитанию в сочетании с нормативами </w:t>
      </w:r>
      <w:r w:rsidR="00E43A0F">
        <w:rPr>
          <w:rFonts w:ascii="Times New Roman" w:hAnsi="Times New Roman"/>
          <w:sz w:val="28"/>
          <w:szCs w:val="28"/>
        </w:rPr>
        <w:t>единой спортивной классификации</w:t>
      </w:r>
    </w:p>
    <w:p w:rsidR="00E43A0F" w:rsidRPr="00025E26" w:rsidRDefault="00E43A0F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A74674">
        <w:rPr>
          <w:rFonts w:ascii="Times New Roman" w:hAnsi="Times New Roman"/>
          <w:b/>
          <w:sz w:val="28"/>
          <w:szCs w:val="28"/>
        </w:rPr>
        <w:t>3.Основным</w:t>
      </w:r>
      <w:r w:rsidRPr="00025E26">
        <w:rPr>
          <w:rFonts w:ascii="Times New Roman" w:hAnsi="Times New Roman"/>
          <w:b/>
          <w:sz w:val="28"/>
          <w:szCs w:val="28"/>
        </w:rPr>
        <w:t xml:space="preserve"> методом развития гибкости является: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повторный метод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Б.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метод максимальных усилий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метод статистических усилий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Г.</w:t>
      </w:r>
      <w:r w:rsidR="00A10F2F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метод переменно-непрерывного упражнения</w:t>
      </w:r>
    </w:p>
    <w:p w:rsidR="005050FB" w:rsidRPr="00025E26" w:rsidRDefault="005050FB" w:rsidP="00ED0660">
      <w:pPr>
        <w:pStyle w:val="c1"/>
        <w:contextualSpacing/>
        <w:rPr>
          <w:sz w:val="28"/>
          <w:szCs w:val="28"/>
        </w:rPr>
      </w:pPr>
      <w:r w:rsidRPr="00025E26">
        <w:rPr>
          <w:b/>
          <w:sz w:val="28"/>
          <w:szCs w:val="28"/>
        </w:rPr>
        <w:t>4.</w:t>
      </w:r>
      <w:r w:rsidRPr="00025E26">
        <w:rPr>
          <w:rStyle w:val="c4"/>
          <w:b/>
          <w:sz w:val="28"/>
          <w:szCs w:val="28"/>
        </w:rPr>
        <w:t xml:space="preserve">  Отличительным признаком физической культуры является</w:t>
      </w:r>
      <w:r w:rsidRPr="00025E26">
        <w:rPr>
          <w:rStyle w:val="c4"/>
          <w:sz w:val="28"/>
          <w:szCs w:val="28"/>
        </w:rPr>
        <w:t>:</w:t>
      </w:r>
    </w:p>
    <w:p w:rsidR="005050FB" w:rsidRPr="00025E26" w:rsidRDefault="005050FB" w:rsidP="00ED0660">
      <w:pPr>
        <w:pStyle w:val="c1"/>
        <w:contextualSpacing/>
        <w:rPr>
          <w:sz w:val="28"/>
          <w:szCs w:val="28"/>
        </w:rPr>
      </w:pPr>
      <w:r w:rsidRPr="00025E26">
        <w:rPr>
          <w:rStyle w:val="c2"/>
          <w:sz w:val="28"/>
          <w:szCs w:val="28"/>
        </w:rPr>
        <w:t>А – воспитание физических качеств и обучение двигательным действиям</w:t>
      </w:r>
    </w:p>
    <w:p w:rsidR="005050FB" w:rsidRPr="00025E26" w:rsidRDefault="005050FB" w:rsidP="00ED0660">
      <w:pPr>
        <w:pStyle w:val="c1"/>
        <w:contextualSpacing/>
        <w:rPr>
          <w:sz w:val="28"/>
          <w:szCs w:val="28"/>
        </w:rPr>
      </w:pPr>
      <w:proofErr w:type="gramStart"/>
      <w:r w:rsidRPr="00025E26">
        <w:rPr>
          <w:rStyle w:val="c2"/>
          <w:sz w:val="28"/>
          <w:szCs w:val="28"/>
        </w:rPr>
        <w:t>Б</w:t>
      </w:r>
      <w:proofErr w:type="gramEnd"/>
      <w:r w:rsidRPr="00025E26">
        <w:rPr>
          <w:rStyle w:val="c2"/>
          <w:sz w:val="28"/>
          <w:szCs w:val="28"/>
        </w:rPr>
        <w:t xml:space="preserve"> – использование гигиенических факторов и оздоровительных сил природы</w:t>
      </w:r>
    </w:p>
    <w:p w:rsidR="005050FB" w:rsidRPr="00025E26" w:rsidRDefault="005050FB" w:rsidP="00ED0660">
      <w:pPr>
        <w:pStyle w:val="c1"/>
        <w:contextualSpacing/>
        <w:rPr>
          <w:sz w:val="28"/>
          <w:szCs w:val="28"/>
        </w:rPr>
      </w:pPr>
      <w:proofErr w:type="gramStart"/>
      <w:r w:rsidRPr="00025E26">
        <w:rPr>
          <w:rStyle w:val="c2"/>
          <w:sz w:val="28"/>
          <w:szCs w:val="28"/>
        </w:rPr>
        <w:t>В – высокими результатами в учебной, трудовой и спортивной деятельности</w:t>
      </w:r>
      <w:proofErr w:type="gramEnd"/>
    </w:p>
    <w:p w:rsidR="005050FB" w:rsidRDefault="005050FB" w:rsidP="00ED0660">
      <w:pPr>
        <w:pStyle w:val="c1"/>
        <w:contextualSpacing/>
        <w:rPr>
          <w:rStyle w:val="c2"/>
          <w:sz w:val="28"/>
          <w:szCs w:val="28"/>
        </w:rPr>
      </w:pPr>
      <w:r w:rsidRPr="00025E26">
        <w:rPr>
          <w:rStyle w:val="c2"/>
          <w:sz w:val="28"/>
          <w:szCs w:val="28"/>
        </w:rPr>
        <w:t>Г – определенным образом организ</w:t>
      </w:r>
      <w:r w:rsidR="00E43A0F">
        <w:rPr>
          <w:rStyle w:val="c2"/>
          <w:sz w:val="28"/>
          <w:szCs w:val="28"/>
        </w:rPr>
        <w:t>ованная двигательная активность</w:t>
      </w:r>
    </w:p>
    <w:p w:rsidR="00E43A0F" w:rsidRPr="00025E26" w:rsidRDefault="00E43A0F" w:rsidP="00ED0660">
      <w:pPr>
        <w:pStyle w:val="c1"/>
        <w:contextualSpacing/>
        <w:rPr>
          <w:rStyle w:val="c2"/>
          <w:sz w:val="28"/>
          <w:szCs w:val="28"/>
        </w:rPr>
      </w:pPr>
    </w:p>
    <w:p w:rsidR="005050FB" w:rsidRPr="00025E26" w:rsidRDefault="005050FB" w:rsidP="00E43A0F">
      <w:pPr>
        <w:pStyle w:val="c1"/>
        <w:spacing w:before="0" w:beforeAutospacing="0" w:after="0" w:afterAutospacing="0"/>
        <w:contextualSpacing/>
        <w:rPr>
          <w:b/>
          <w:sz w:val="28"/>
          <w:szCs w:val="28"/>
        </w:rPr>
      </w:pPr>
      <w:r w:rsidRPr="00025E26">
        <w:rPr>
          <w:rStyle w:val="c2"/>
          <w:b/>
          <w:sz w:val="28"/>
          <w:szCs w:val="28"/>
        </w:rPr>
        <w:t>5.</w:t>
      </w:r>
      <w:r w:rsidRPr="00025E26">
        <w:rPr>
          <w:rStyle w:val="c4"/>
          <w:b/>
          <w:sz w:val="28"/>
          <w:szCs w:val="28"/>
        </w:rPr>
        <w:t xml:space="preserve"> </w:t>
      </w:r>
      <w:r w:rsidRPr="00025E26">
        <w:rPr>
          <w:b/>
          <w:sz w:val="28"/>
          <w:szCs w:val="28"/>
        </w:rPr>
        <w:t xml:space="preserve">  Реализация основных принципов государственной политики в области физической культуры и спорта даёт возможность осуществлять физическую подготовку человека…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 – через сис</w:t>
      </w:r>
      <w:r w:rsidR="00E43A0F">
        <w:rPr>
          <w:rFonts w:ascii="Times New Roman" w:hAnsi="Times New Roman"/>
          <w:sz w:val="28"/>
          <w:szCs w:val="28"/>
        </w:rPr>
        <w:t>тему образовательных учреждений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025E26">
        <w:rPr>
          <w:rFonts w:ascii="Times New Roman" w:hAnsi="Times New Roman"/>
          <w:sz w:val="28"/>
          <w:szCs w:val="28"/>
        </w:rPr>
        <w:t>Б</w:t>
      </w:r>
      <w:proofErr w:type="gramEnd"/>
      <w:r w:rsidRPr="00025E26">
        <w:rPr>
          <w:rFonts w:ascii="Times New Roman" w:hAnsi="Times New Roman"/>
          <w:sz w:val="28"/>
          <w:szCs w:val="28"/>
        </w:rPr>
        <w:t xml:space="preserve"> -  чере</w:t>
      </w:r>
      <w:r w:rsidR="00E43A0F">
        <w:rPr>
          <w:rFonts w:ascii="Times New Roman" w:hAnsi="Times New Roman"/>
          <w:sz w:val="28"/>
          <w:szCs w:val="28"/>
        </w:rPr>
        <w:t>з физкультурно-спортивные клубы</w:t>
      </w:r>
    </w:p>
    <w:p w:rsidR="005050FB" w:rsidRPr="00025E26" w:rsidRDefault="00E43A0F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непрерывно в течени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жизни</w:t>
      </w:r>
    </w:p>
    <w:p w:rsidR="005050FB" w:rsidRPr="00025E26" w:rsidRDefault="00E43A0F" w:rsidP="00ED066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 – самостоятельно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lastRenderedPageBreak/>
        <w:t>6. Физические упражнения – это: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 – такие двигательные действия, которые направлены на формировани</w:t>
      </w:r>
      <w:r w:rsidR="0035255C">
        <w:rPr>
          <w:rFonts w:ascii="Times New Roman" w:hAnsi="Times New Roman"/>
          <w:sz w:val="28"/>
          <w:szCs w:val="28"/>
        </w:rPr>
        <w:t>е двигательных умений и навыков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025E26">
        <w:rPr>
          <w:rFonts w:ascii="Times New Roman" w:hAnsi="Times New Roman"/>
          <w:sz w:val="28"/>
          <w:szCs w:val="28"/>
        </w:rPr>
        <w:t>Б</w:t>
      </w:r>
      <w:proofErr w:type="gramEnd"/>
      <w:r w:rsidRPr="00025E26">
        <w:rPr>
          <w:rFonts w:ascii="Times New Roman" w:hAnsi="Times New Roman"/>
          <w:sz w:val="28"/>
          <w:szCs w:val="28"/>
        </w:rPr>
        <w:t xml:space="preserve"> – виды двигательных действий, направленные на морфологические и функц</w:t>
      </w:r>
      <w:r w:rsidR="0035255C">
        <w:rPr>
          <w:rFonts w:ascii="Times New Roman" w:hAnsi="Times New Roman"/>
          <w:sz w:val="28"/>
          <w:szCs w:val="28"/>
        </w:rPr>
        <w:t>иональные перестройки организма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 – такие двигательные действия (включая их совокупности), которые направлены на реализацию задач физического воспитания, сформированы и орга</w:t>
      </w:r>
      <w:r w:rsidR="0035255C">
        <w:rPr>
          <w:rFonts w:ascii="Times New Roman" w:hAnsi="Times New Roman"/>
          <w:sz w:val="28"/>
          <w:szCs w:val="28"/>
        </w:rPr>
        <w:t>низованы по его закономерностям</w:t>
      </w:r>
    </w:p>
    <w:p w:rsidR="005050FB" w:rsidRPr="00025E26" w:rsidRDefault="005050FB" w:rsidP="00E43A0F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 – виды двигательных действий, направленные на изменение форм телосложени</w:t>
      </w:r>
      <w:r w:rsidR="0035255C">
        <w:rPr>
          <w:rFonts w:ascii="Times New Roman" w:hAnsi="Times New Roman"/>
          <w:sz w:val="28"/>
          <w:szCs w:val="28"/>
        </w:rPr>
        <w:t>я и развитие физических качеств</w:t>
      </w:r>
    </w:p>
    <w:p w:rsidR="005050FB" w:rsidRPr="00025E26" w:rsidRDefault="005050FB" w:rsidP="00ED066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</w:t>
      </w:r>
      <w:r w:rsidRPr="00025E26">
        <w:rPr>
          <w:rFonts w:ascii="Times New Roman" w:hAnsi="Times New Roman"/>
          <w:b/>
          <w:sz w:val="28"/>
          <w:szCs w:val="28"/>
        </w:rPr>
        <w:t>  Нагрузку при выполнении упражнений, вызывающих увеличение частоты сердечных сокращений до 140-160 уд/мин., принято обозначать как:</w:t>
      </w:r>
    </w:p>
    <w:p w:rsidR="005050FB" w:rsidRPr="00025E26" w:rsidRDefault="0035255C" w:rsidP="00ED066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– малую</w:t>
      </w:r>
    </w:p>
    <w:p w:rsidR="005050FB" w:rsidRPr="00025E26" w:rsidRDefault="0035255C" w:rsidP="00ED066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– среднюю</w:t>
      </w:r>
    </w:p>
    <w:p w:rsidR="005050FB" w:rsidRPr="00025E26" w:rsidRDefault="0035255C" w:rsidP="00ED066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большую</w:t>
      </w:r>
    </w:p>
    <w:p w:rsidR="005050FB" w:rsidRDefault="005050FB" w:rsidP="00ED066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 – высокую</w:t>
      </w:r>
    </w:p>
    <w:p w:rsidR="0035255C" w:rsidRPr="00025E26" w:rsidRDefault="0035255C" w:rsidP="00ED0660">
      <w:pPr>
        <w:spacing w:before="100" w:beforeAutospacing="1" w:after="100" w:afterAutospacing="1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t>8.  Когда Всесоюзный совет физической культуры утвердил положение о комплексе ГТО</w:t>
      </w:r>
      <w:r w:rsidRPr="00025E26">
        <w:rPr>
          <w:rFonts w:ascii="Times New Roman" w:hAnsi="Times New Roman"/>
          <w:sz w:val="28"/>
          <w:szCs w:val="28"/>
        </w:rPr>
        <w:t>: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 xml:space="preserve">А – </w:t>
      </w:r>
      <w:r w:rsidRPr="00A74674">
        <w:rPr>
          <w:rFonts w:ascii="Times New Roman" w:hAnsi="Times New Roman"/>
          <w:sz w:val="28"/>
          <w:szCs w:val="28"/>
        </w:rPr>
        <w:t xml:space="preserve">7 марта </w:t>
      </w:r>
      <w:smartTag w:uri="urn:schemas-microsoft-com:office:smarttags" w:element="metricconverter">
        <w:smartTagPr>
          <w:attr w:name="ProductID" w:val="1931 г"/>
        </w:smartTagPr>
        <w:r w:rsidRPr="00A74674">
          <w:rPr>
            <w:rFonts w:ascii="Times New Roman" w:hAnsi="Times New Roman"/>
            <w:sz w:val="28"/>
            <w:szCs w:val="28"/>
          </w:rPr>
          <w:t>1931 г</w:t>
        </w:r>
      </w:smartTag>
      <w:r w:rsidRPr="00A74674">
        <w:rPr>
          <w:rFonts w:ascii="Times New Roman" w:hAnsi="Times New Roman"/>
          <w:sz w:val="28"/>
          <w:szCs w:val="28"/>
        </w:rPr>
        <w:t>.</w:t>
      </w:r>
      <w:r w:rsidR="00392A13" w:rsidRPr="003E39B5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2681D">
        <w:rPr>
          <w:rFonts w:ascii="Times New Roman" w:hAnsi="Times New Roman"/>
          <w:sz w:val="28"/>
          <w:szCs w:val="28"/>
        </w:rPr>
        <w:t xml:space="preserve">                  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025E26">
        <w:rPr>
          <w:rFonts w:ascii="Times New Roman" w:hAnsi="Times New Roman"/>
          <w:sz w:val="28"/>
          <w:szCs w:val="28"/>
        </w:rPr>
        <w:t>Б</w:t>
      </w:r>
      <w:proofErr w:type="gramEnd"/>
      <w:r w:rsidRPr="00025E26">
        <w:rPr>
          <w:rFonts w:ascii="Times New Roman" w:hAnsi="Times New Roman"/>
          <w:sz w:val="28"/>
          <w:szCs w:val="28"/>
        </w:rPr>
        <w:t xml:space="preserve"> – 24 мая </w:t>
      </w:r>
      <w:smartTag w:uri="urn:schemas-microsoft-com:office:smarttags" w:element="metricconverter">
        <w:smartTagPr>
          <w:attr w:name="ProductID" w:val="1931 г"/>
        </w:smartTagPr>
        <w:r w:rsidRPr="00025E26">
          <w:rPr>
            <w:rFonts w:ascii="Times New Roman" w:hAnsi="Times New Roman"/>
            <w:sz w:val="28"/>
            <w:szCs w:val="28"/>
          </w:rPr>
          <w:t>1931 г</w:t>
        </w:r>
      </w:smartTag>
      <w:r w:rsidR="0035255C">
        <w:rPr>
          <w:rFonts w:ascii="Times New Roman" w:hAnsi="Times New Roman"/>
          <w:sz w:val="28"/>
          <w:szCs w:val="28"/>
        </w:rPr>
        <w:t>.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 xml:space="preserve">В – 8 июня </w:t>
      </w:r>
      <w:smartTag w:uri="urn:schemas-microsoft-com:office:smarttags" w:element="metricconverter">
        <w:smartTagPr>
          <w:attr w:name="ProductID" w:val="1933 г"/>
        </w:smartTagPr>
        <w:r w:rsidRPr="00025E26">
          <w:rPr>
            <w:rFonts w:ascii="Times New Roman" w:hAnsi="Times New Roman"/>
            <w:sz w:val="28"/>
            <w:szCs w:val="28"/>
          </w:rPr>
          <w:t>1933 г</w:t>
        </w:r>
      </w:smartTag>
      <w:r w:rsidR="0035255C">
        <w:rPr>
          <w:rFonts w:ascii="Times New Roman" w:hAnsi="Times New Roman"/>
          <w:sz w:val="28"/>
          <w:szCs w:val="28"/>
        </w:rPr>
        <w:t>.</w:t>
      </w:r>
    </w:p>
    <w:p w:rsidR="005050FB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 xml:space="preserve">Г – 1 июня </w:t>
      </w:r>
      <w:smartTag w:uri="urn:schemas-microsoft-com:office:smarttags" w:element="metricconverter">
        <w:smartTagPr>
          <w:attr w:name="ProductID" w:val="1934 г"/>
        </w:smartTagPr>
        <w:r w:rsidRPr="00025E26">
          <w:rPr>
            <w:rFonts w:ascii="Times New Roman" w:hAnsi="Times New Roman"/>
            <w:sz w:val="28"/>
            <w:szCs w:val="28"/>
          </w:rPr>
          <w:t>1934 г</w:t>
        </w:r>
      </w:smartTag>
      <w:r w:rsidR="0035255C">
        <w:rPr>
          <w:rFonts w:ascii="Times New Roman" w:hAnsi="Times New Roman"/>
          <w:sz w:val="28"/>
          <w:szCs w:val="28"/>
        </w:rPr>
        <w:t>.</w:t>
      </w:r>
    </w:p>
    <w:p w:rsidR="0035255C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t>9.  В современный Всероссийский физкультурно-спортивный комплекс «Готов к труду и обороне» включены</w:t>
      </w:r>
      <w:r w:rsidRPr="00025E26">
        <w:rPr>
          <w:rFonts w:ascii="Times New Roman" w:hAnsi="Times New Roman"/>
          <w:sz w:val="28"/>
          <w:szCs w:val="28"/>
        </w:rPr>
        <w:t>: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– 5 ступеней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– 7 ступеней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9 ступеней</w:t>
      </w:r>
    </w:p>
    <w:p w:rsidR="005050FB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 – 11 ступеней</w:t>
      </w:r>
    </w:p>
    <w:p w:rsidR="0035255C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t>10.  Какое следует наказание, если вратарь, находясь в пределах штрафной площадки, касается мяча руками за её пределами….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– угловой удар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– свободный удар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штрафной удар</w:t>
      </w:r>
    </w:p>
    <w:p w:rsidR="005050FB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 – 11-метровый удар</w:t>
      </w:r>
    </w:p>
    <w:p w:rsidR="0035255C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t>11.  Какое минимальное количество игроков должно быть в гандбольной команде, при котором она допускается к игре: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 – 3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</w:t>
      </w:r>
      <w:proofErr w:type="gramEnd"/>
      <w:r>
        <w:rPr>
          <w:rFonts w:ascii="Times New Roman" w:hAnsi="Times New Roman"/>
          <w:sz w:val="28"/>
          <w:szCs w:val="28"/>
        </w:rPr>
        <w:t xml:space="preserve"> – 4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– 5</w:t>
      </w:r>
    </w:p>
    <w:p w:rsidR="005050FB" w:rsidRPr="00025E26" w:rsidRDefault="0035255C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 – 6</w:t>
      </w:r>
    </w:p>
    <w:p w:rsidR="005050FB" w:rsidRPr="00025E26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025E26">
        <w:rPr>
          <w:rFonts w:ascii="Times New Roman" w:hAnsi="Times New Roman"/>
          <w:b/>
          <w:sz w:val="28"/>
          <w:szCs w:val="28"/>
        </w:rPr>
        <w:lastRenderedPageBreak/>
        <w:t>12.Способность противостоять утомлению в мышечной работе, требующей значительных силовых напряжений, обозначается как ………</w:t>
      </w:r>
      <w:r>
        <w:rPr>
          <w:rFonts w:ascii="Times New Roman" w:hAnsi="Times New Roman"/>
          <w:b/>
          <w:sz w:val="28"/>
          <w:szCs w:val="28"/>
        </w:rPr>
        <w:t xml:space="preserve">…………..                                                 </w:t>
      </w:r>
      <w:r w:rsidR="0012681D">
        <w:rPr>
          <w:rFonts w:ascii="Times New Roman" w:hAnsi="Times New Roman"/>
          <w:b/>
          <w:sz w:val="28"/>
          <w:szCs w:val="28"/>
        </w:rPr>
        <w:t xml:space="preserve">                         </w:t>
      </w:r>
    </w:p>
    <w:p w:rsidR="005050FB" w:rsidRPr="00025E26" w:rsidRDefault="005050FB" w:rsidP="00ED0660">
      <w:pPr>
        <w:pStyle w:val="c1"/>
        <w:rPr>
          <w:b/>
          <w:sz w:val="28"/>
          <w:szCs w:val="28"/>
        </w:rPr>
      </w:pPr>
      <w:r w:rsidRPr="00025E26">
        <w:rPr>
          <w:b/>
          <w:sz w:val="28"/>
          <w:szCs w:val="28"/>
        </w:rPr>
        <w:t>13.  Закрытая механическая травма мягких тканей с нарушением их анатомической целостности в результате действия сил, превышающих предел эластичности этих тканей, обозначается как …………</w:t>
      </w:r>
      <w:r>
        <w:rPr>
          <w:b/>
          <w:sz w:val="28"/>
          <w:szCs w:val="28"/>
        </w:rPr>
        <w:t xml:space="preserve">…………                     </w:t>
      </w:r>
      <w:r w:rsidR="0012681D">
        <w:rPr>
          <w:b/>
          <w:sz w:val="28"/>
          <w:szCs w:val="28"/>
        </w:rPr>
        <w:t xml:space="preserve">                          </w:t>
      </w:r>
    </w:p>
    <w:p w:rsidR="005050FB" w:rsidRPr="00025E26" w:rsidRDefault="00A74674" w:rsidP="0035255C">
      <w:pPr>
        <w:pStyle w:val="c1"/>
        <w:spacing w:before="0" w:beforeAutospacing="0" w:after="0" w:afterAutospacing="0"/>
        <w:contextualSpacing/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="005050FB" w:rsidRPr="00025E26">
        <w:rPr>
          <w:b/>
          <w:sz w:val="28"/>
          <w:szCs w:val="28"/>
        </w:rPr>
        <w:t>.</w:t>
      </w:r>
      <w:r w:rsidR="005050FB" w:rsidRPr="00025E26">
        <w:rPr>
          <w:rStyle w:val="c4"/>
          <w:b/>
          <w:sz w:val="28"/>
          <w:szCs w:val="28"/>
        </w:rPr>
        <w:t xml:space="preserve"> </w:t>
      </w:r>
      <w:r w:rsidR="005050FB" w:rsidRPr="00025E26">
        <w:rPr>
          <w:b/>
          <w:sz w:val="28"/>
          <w:szCs w:val="28"/>
        </w:rPr>
        <w:t>  Какое событие произошло в сфере физической культуры и спорта в России в 1934 году</w:t>
      </w:r>
      <w:r w:rsidR="005050FB" w:rsidRPr="00025E26">
        <w:rPr>
          <w:sz w:val="28"/>
          <w:szCs w:val="28"/>
        </w:rPr>
        <w:t>: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 xml:space="preserve">А – принят физкультурный комплекс «Будь </w:t>
      </w:r>
      <w:r w:rsidR="0035255C">
        <w:rPr>
          <w:rFonts w:ascii="Times New Roman" w:hAnsi="Times New Roman"/>
          <w:sz w:val="28"/>
          <w:szCs w:val="28"/>
        </w:rPr>
        <w:t>готов к труду и обороне» (БГТО)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proofErr w:type="gramStart"/>
      <w:r w:rsidRPr="00025E26">
        <w:rPr>
          <w:rFonts w:ascii="Times New Roman" w:hAnsi="Times New Roman"/>
          <w:sz w:val="28"/>
          <w:szCs w:val="28"/>
        </w:rPr>
        <w:t>Б</w:t>
      </w:r>
      <w:proofErr w:type="gramEnd"/>
      <w:r w:rsidRPr="00025E26">
        <w:rPr>
          <w:rFonts w:ascii="Times New Roman" w:hAnsi="Times New Roman"/>
          <w:sz w:val="28"/>
          <w:szCs w:val="28"/>
        </w:rPr>
        <w:t xml:space="preserve"> – вводится новый физкультурный комплекс «Гото</w:t>
      </w:r>
      <w:r w:rsidR="0035255C">
        <w:rPr>
          <w:rFonts w:ascii="Times New Roman" w:hAnsi="Times New Roman"/>
          <w:sz w:val="28"/>
          <w:szCs w:val="28"/>
        </w:rPr>
        <w:t>в к труду и обороне СССР» (ГТО)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 – учрежден почётный знак «Отличник физической культуры и спорта»;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 – отмечается</w:t>
      </w:r>
      <w:r w:rsidR="0035255C">
        <w:rPr>
          <w:rFonts w:ascii="Times New Roman" w:hAnsi="Times New Roman"/>
          <w:sz w:val="28"/>
          <w:szCs w:val="28"/>
        </w:rPr>
        <w:t xml:space="preserve"> всесоюзный день физкультурника</w:t>
      </w:r>
    </w:p>
    <w:p w:rsidR="005050FB" w:rsidRDefault="00A74674" w:rsidP="00ED0660">
      <w:pPr>
        <w:pStyle w:val="c1"/>
        <w:rPr>
          <w:b/>
          <w:sz w:val="28"/>
          <w:szCs w:val="28"/>
        </w:rPr>
      </w:pPr>
      <w:r>
        <w:rPr>
          <w:b/>
          <w:sz w:val="28"/>
          <w:szCs w:val="28"/>
        </w:rPr>
        <w:t>15</w:t>
      </w:r>
      <w:r w:rsidR="005050FB" w:rsidRPr="00025E26">
        <w:rPr>
          <w:b/>
          <w:sz w:val="28"/>
          <w:szCs w:val="28"/>
        </w:rPr>
        <w:t>.</w:t>
      </w:r>
      <w:r w:rsidR="005050FB" w:rsidRPr="00025E26">
        <w:rPr>
          <w:rStyle w:val="c4"/>
          <w:b/>
          <w:sz w:val="28"/>
          <w:szCs w:val="28"/>
        </w:rPr>
        <w:t xml:space="preserve"> </w:t>
      </w:r>
      <w:r w:rsidR="005050FB" w:rsidRPr="00025E26">
        <w:rPr>
          <w:b/>
          <w:sz w:val="28"/>
          <w:szCs w:val="28"/>
        </w:rPr>
        <w:t> Вид основного скользящего шага, оставляющего характерный рисунок на льду, применяемый фигуристами для набора скорости или перехода от одного элемента к другому, называется…………</w:t>
      </w:r>
      <w:r w:rsidR="005050FB">
        <w:rPr>
          <w:b/>
          <w:sz w:val="28"/>
          <w:szCs w:val="28"/>
        </w:rPr>
        <w:t>……….</w:t>
      </w:r>
    </w:p>
    <w:p w:rsidR="005050FB" w:rsidRPr="00025E26" w:rsidRDefault="005050FB" w:rsidP="00ED0660">
      <w:pPr>
        <w:pStyle w:val="c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</w:t>
      </w:r>
      <w:r w:rsidR="0012681D">
        <w:rPr>
          <w:b/>
          <w:sz w:val="28"/>
          <w:szCs w:val="28"/>
        </w:rPr>
        <w:t xml:space="preserve">                   </w:t>
      </w:r>
    </w:p>
    <w:p w:rsidR="005050FB" w:rsidRPr="00025E26" w:rsidRDefault="00A74674" w:rsidP="00ED0660">
      <w:pPr>
        <w:pStyle w:val="c12"/>
        <w:rPr>
          <w:b/>
          <w:sz w:val="28"/>
          <w:szCs w:val="28"/>
        </w:rPr>
      </w:pPr>
      <w:r>
        <w:rPr>
          <w:b/>
          <w:sz w:val="28"/>
          <w:szCs w:val="28"/>
        </w:rPr>
        <w:t>16.</w:t>
      </w:r>
      <w:r w:rsidR="005050FB" w:rsidRPr="00025E26">
        <w:rPr>
          <w:b/>
          <w:sz w:val="28"/>
          <w:szCs w:val="28"/>
        </w:rPr>
        <w:t xml:space="preserve"> Сопоставьте направленность основных разновидностей физической культуры и спорта с их принятыми обозначениями, обозначенными буквами, вписав в бланк ответов соответствующие цифры.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3603"/>
        <w:gridCol w:w="5842"/>
      </w:tblGrid>
      <w:tr w:rsidR="005050FB" w:rsidRPr="00025E26" w:rsidTr="004767A2">
        <w:trPr>
          <w:tblCellSpacing w:w="15" w:type="dxa"/>
        </w:trPr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Основные понятия</w:t>
            </w:r>
          </w:p>
        </w:tc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Направленность</w:t>
            </w:r>
          </w:p>
        </w:tc>
      </w:tr>
      <w:tr w:rsidR="005050FB" w:rsidRPr="00025E26" w:rsidTr="004767A2">
        <w:trPr>
          <w:tblCellSpacing w:w="15" w:type="dxa"/>
        </w:trPr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А – Базовая физическая культура</w:t>
            </w:r>
          </w:p>
        </w:tc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1 – Обеспечение физической подготовленности человека</w:t>
            </w:r>
          </w:p>
        </w:tc>
      </w:tr>
      <w:tr w:rsidR="005050FB" w:rsidRPr="00025E26" w:rsidTr="004767A2">
        <w:trPr>
          <w:tblCellSpacing w:w="15" w:type="dxa"/>
        </w:trPr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Б - Спорт</w:t>
            </w:r>
          </w:p>
        </w:tc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2 – Сохранение и восстановление здоровья</w:t>
            </w:r>
          </w:p>
        </w:tc>
      </w:tr>
      <w:tr w:rsidR="005050FB" w:rsidRPr="00025E26" w:rsidTr="004767A2">
        <w:trPr>
          <w:tblCellSpacing w:w="15" w:type="dxa"/>
        </w:trPr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В – Лечебная физическая культура</w:t>
            </w:r>
          </w:p>
        </w:tc>
        <w:tc>
          <w:tcPr>
            <w:tcW w:w="0" w:type="auto"/>
            <w:vAlign w:val="center"/>
          </w:tcPr>
          <w:p w:rsidR="005050FB" w:rsidRPr="00025E26" w:rsidRDefault="005050FB" w:rsidP="00ED0660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3 – Достижение индивидуального максимума развития</w:t>
            </w:r>
          </w:p>
        </w:tc>
      </w:tr>
    </w:tbl>
    <w:p w:rsidR="005050FB" w:rsidRPr="00025E26" w:rsidRDefault="005050FB" w:rsidP="00ED066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5050FB" w:rsidRPr="00025E26" w:rsidRDefault="00A74674" w:rsidP="00ED066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5050FB" w:rsidRPr="00B42295">
        <w:rPr>
          <w:rFonts w:ascii="Times New Roman" w:hAnsi="Times New Roman"/>
          <w:b/>
          <w:sz w:val="28"/>
          <w:szCs w:val="28"/>
        </w:rPr>
        <w:t>.Двигательная деятельность, упорядоченная в соответствии с условным «сюжетом» для усвоения учебного материала занимающимися, называется …………</w:t>
      </w:r>
      <w:r w:rsidR="005050FB">
        <w:rPr>
          <w:rFonts w:ascii="Times New Roman" w:hAnsi="Times New Roman"/>
          <w:b/>
          <w:sz w:val="28"/>
          <w:szCs w:val="28"/>
        </w:rPr>
        <w:t>……</w:t>
      </w:r>
      <w:r w:rsidR="005050FB" w:rsidRPr="00B42295">
        <w:rPr>
          <w:rFonts w:ascii="Times New Roman" w:hAnsi="Times New Roman"/>
          <w:b/>
          <w:sz w:val="28"/>
          <w:szCs w:val="28"/>
        </w:rPr>
        <w:t xml:space="preserve"> методом</w:t>
      </w:r>
    </w:p>
    <w:p w:rsidR="005050FB" w:rsidRPr="00B42295" w:rsidRDefault="00A74674" w:rsidP="0035255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="005050FB" w:rsidRPr="00B42295">
        <w:rPr>
          <w:rFonts w:ascii="Times New Roman" w:hAnsi="Times New Roman"/>
          <w:b/>
          <w:sz w:val="28"/>
          <w:szCs w:val="28"/>
        </w:rPr>
        <w:t xml:space="preserve">.Что такое </w:t>
      </w:r>
      <w:r>
        <w:rPr>
          <w:rFonts w:ascii="Times New Roman" w:hAnsi="Times New Roman"/>
          <w:b/>
          <w:sz w:val="28"/>
          <w:szCs w:val="28"/>
        </w:rPr>
        <w:t>«репродуктивное здоровье»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А.физическая подготовленность человека</w:t>
      </w:r>
    </w:p>
    <w:p w:rsidR="005050FB" w:rsidRPr="00B73D6D" w:rsidRDefault="005050FB" w:rsidP="0035255C">
      <w:pPr>
        <w:spacing w:after="0" w:line="240" w:lineRule="auto"/>
        <w:contextualSpacing/>
        <w:rPr>
          <w:rFonts w:ascii="Times New Roman" w:hAnsi="Times New Roman"/>
          <w:color w:val="FF0000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Б.</w:t>
      </w:r>
      <w:r w:rsidR="00D73497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это воспроизведение  организмами себе подобных</w:t>
      </w:r>
      <w:r w:rsidR="00B73D6D">
        <w:rPr>
          <w:rFonts w:ascii="Times New Roman" w:hAnsi="Times New Roman"/>
          <w:sz w:val="28"/>
          <w:szCs w:val="28"/>
        </w:rPr>
        <w:t xml:space="preserve"> </w:t>
      </w:r>
      <w:r w:rsidR="00B73D6D" w:rsidRPr="00A74674">
        <w:rPr>
          <w:rFonts w:ascii="Times New Roman" w:hAnsi="Times New Roman"/>
          <w:sz w:val="28"/>
          <w:szCs w:val="28"/>
        </w:rPr>
        <w:t>(может быть способность к воспроизведению организмами себе подобных)</w:t>
      </w:r>
      <w:bookmarkStart w:id="0" w:name="_GoBack"/>
      <w:bookmarkEnd w:id="0"/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В.генетически наследственная предрасположенность плохого или хорошего физического развития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Г.все вышеперечисленное</w:t>
      </w:r>
    </w:p>
    <w:p w:rsidR="005050FB" w:rsidRPr="00B42295" w:rsidRDefault="00A74674" w:rsidP="0035255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19</w:t>
      </w:r>
      <w:r w:rsidR="005050FB" w:rsidRPr="00B42295">
        <w:rPr>
          <w:rFonts w:ascii="Times New Roman" w:hAnsi="Times New Roman"/>
          <w:b/>
          <w:sz w:val="28"/>
          <w:szCs w:val="28"/>
        </w:rPr>
        <w:t>.Правильное дыхание характеризуется ….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А.</w:t>
      </w:r>
      <w:r w:rsidR="00E0571B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более продолжительным выдохом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Б.</w:t>
      </w:r>
      <w:r w:rsidR="00E0571B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более продолжительным вдохом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</w:t>
      </w:r>
      <w:r w:rsidR="00E0571B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.вдохом через нос и резким выдохом ртом</w:t>
      </w:r>
    </w:p>
    <w:p w:rsidR="005050FB" w:rsidRPr="00025E26" w:rsidRDefault="005050FB" w:rsidP="0035255C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Г.</w:t>
      </w:r>
      <w:r w:rsidR="00E0571B">
        <w:rPr>
          <w:rFonts w:ascii="Times New Roman" w:hAnsi="Times New Roman"/>
          <w:sz w:val="28"/>
          <w:szCs w:val="28"/>
        </w:rPr>
        <w:t xml:space="preserve"> </w:t>
      </w:r>
      <w:r w:rsidRPr="00025E26">
        <w:rPr>
          <w:rFonts w:ascii="Times New Roman" w:hAnsi="Times New Roman"/>
          <w:sz w:val="28"/>
          <w:szCs w:val="28"/>
        </w:rPr>
        <w:t>равной продолжительностью вдоха и выдоха</w:t>
      </w:r>
    </w:p>
    <w:p w:rsidR="005050FB" w:rsidRDefault="005050FB" w:rsidP="00A74674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B42295">
        <w:rPr>
          <w:rFonts w:ascii="Times New Roman" w:hAnsi="Times New Roman"/>
          <w:b/>
          <w:sz w:val="28"/>
          <w:szCs w:val="28"/>
        </w:rPr>
        <w:t>2</w:t>
      </w:r>
      <w:r w:rsidR="00A74674">
        <w:rPr>
          <w:rFonts w:ascii="Times New Roman" w:hAnsi="Times New Roman"/>
          <w:b/>
          <w:sz w:val="28"/>
          <w:szCs w:val="28"/>
        </w:rPr>
        <w:t>0.</w:t>
      </w:r>
      <w:r w:rsidR="00A74674" w:rsidRPr="00A74674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 xml:space="preserve"> </w:t>
      </w:r>
      <w:r w:rsidR="00A74674" w:rsidRPr="009D05CE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Последовательные толчки баскетбольного мяча в площадку без его задержки обозначается как…</w:t>
      </w:r>
      <w:r w:rsidR="00A74674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………..</w:t>
      </w: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6C16B9" w:rsidRPr="00025E26" w:rsidRDefault="006C16B9" w:rsidP="006C16B9">
      <w:pPr>
        <w:pStyle w:val="c22"/>
        <w:rPr>
          <w:b/>
          <w:sz w:val="28"/>
          <w:szCs w:val="28"/>
        </w:rPr>
      </w:pPr>
      <w:r>
        <w:rPr>
          <w:b/>
          <w:sz w:val="28"/>
          <w:szCs w:val="28"/>
        </w:rPr>
        <w:t>21</w:t>
      </w:r>
      <w:r w:rsidRPr="00025E26">
        <w:rPr>
          <w:b/>
          <w:sz w:val="28"/>
          <w:szCs w:val="28"/>
        </w:rPr>
        <w:t>.</w:t>
      </w:r>
      <w:r w:rsidRPr="00025E26">
        <w:rPr>
          <w:rStyle w:val="c2"/>
          <w:b/>
          <w:sz w:val="28"/>
          <w:szCs w:val="28"/>
        </w:rPr>
        <w:t xml:space="preserve"> </w:t>
      </w:r>
      <w:r w:rsidRPr="00025E26">
        <w:rPr>
          <w:b/>
          <w:sz w:val="28"/>
          <w:szCs w:val="28"/>
        </w:rPr>
        <w:t xml:space="preserve"> Установите соответствие названия с его содержанием, запишите соответствие цифрами.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7403"/>
        <w:gridCol w:w="2042"/>
      </w:tblGrid>
      <w:tr w:rsidR="006C16B9" w:rsidRPr="00025E26" w:rsidTr="001D25FF">
        <w:trPr>
          <w:tblCellSpacing w:w="15" w:type="dxa"/>
        </w:trPr>
        <w:tc>
          <w:tcPr>
            <w:tcW w:w="0" w:type="auto"/>
            <w:vAlign w:val="center"/>
          </w:tcPr>
          <w:p w:rsidR="006C16B9" w:rsidRPr="00025E26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Содержание</w:t>
            </w:r>
          </w:p>
        </w:tc>
        <w:tc>
          <w:tcPr>
            <w:tcW w:w="0" w:type="auto"/>
            <w:vAlign w:val="center"/>
          </w:tcPr>
          <w:p w:rsidR="006C16B9" w:rsidRPr="00025E26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</w:tr>
      <w:tr w:rsidR="006C16B9" w:rsidRPr="00025E26" w:rsidTr="001D25FF">
        <w:trPr>
          <w:tblCellSpacing w:w="15" w:type="dxa"/>
        </w:trPr>
        <w:tc>
          <w:tcPr>
            <w:tcW w:w="0" w:type="auto"/>
            <w:vAlign w:val="center"/>
          </w:tcPr>
          <w:p w:rsidR="006C16B9" w:rsidRPr="00025E26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 xml:space="preserve">А – Расположение и действия </w:t>
            </w:r>
            <w:proofErr w:type="gramStart"/>
            <w:r w:rsidRPr="00025E26">
              <w:rPr>
                <w:rFonts w:ascii="Times New Roman" w:hAnsi="Times New Roman"/>
                <w:sz w:val="28"/>
                <w:szCs w:val="28"/>
              </w:rPr>
              <w:t>играющих</w:t>
            </w:r>
            <w:proofErr w:type="gramEnd"/>
            <w:r w:rsidRPr="00025E26">
              <w:rPr>
                <w:rFonts w:ascii="Times New Roman" w:hAnsi="Times New Roman"/>
                <w:sz w:val="28"/>
                <w:szCs w:val="28"/>
              </w:rPr>
              <w:t xml:space="preserve"> в конкретном отрезке времени</w:t>
            </w:r>
          </w:p>
        </w:tc>
        <w:tc>
          <w:tcPr>
            <w:tcW w:w="0" w:type="auto"/>
            <w:vAlign w:val="center"/>
          </w:tcPr>
          <w:p w:rsidR="006C16B9" w:rsidRPr="00025E26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1 – Игровые действия</w:t>
            </w:r>
          </w:p>
        </w:tc>
      </w:tr>
      <w:tr w:rsidR="006C16B9" w:rsidRPr="00025E26" w:rsidTr="001D25FF">
        <w:trPr>
          <w:tblCellSpacing w:w="15" w:type="dxa"/>
        </w:trPr>
        <w:tc>
          <w:tcPr>
            <w:tcW w:w="0" w:type="auto"/>
            <w:vAlign w:val="center"/>
          </w:tcPr>
          <w:p w:rsidR="006C16B9" w:rsidRPr="00025E26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 xml:space="preserve">Б – Специализированные действия, используемые </w:t>
            </w:r>
            <w:proofErr w:type="gramStart"/>
            <w:r w:rsidRPr="00025E26">
              <w:rPr>
                <w:rFonts w:ascii="Times New Roman" w:hAnsi="Times New Roman"/>
                <w:sz w:val="28"/>
                <w:szCs w:val="28"/>
              </w:rPr>
              <w:t>играющими</w:t>
            </w:r>
            <w:proofErr w:type="gramEnd"/>
            <w:r w:rsidRPr="00025E26">
              <w:rPr>
                <w:rFonts w:ascii="Times New Roman" w:hAnsi="Times New Roman"/>
                <w:sz w:val="28"/>
                <w:szCs w:val="28"/>
              </w:rPr>
              <w:t xml:space="preserve"> для достижения целей игры</w:t>
            </w:r>
          </w:p>
        </w:tc>
        <w:tc>
          <w:tcPr>
            <w:tcW w:w="0" w:type="auto"/>
            <w:vAlign w:val="center"/>
          </w:tcPr>
          <w:p w:rsidR="006C16B9" w:rsidRPr="00025E26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2 – Игровые приёмы</w:t>
            </w:r>
          </w:p>
        </w:tc>
      </w:tr>
      <w:tr w:rsidR="006C16B9" w:rsidRPr="00025E26" w:rsidTr="001D25FF">
        <w:trPr>
          <w:tblCellSpacing w:w="15" w:type="dxa"/>
        </w:trPr>
        <w:tc>
          <w:tcPr>
            <w:tcW w:w="0" w:type="auto"/>
            <w:vAlign w:val="center"/>
          </w:tcPr>
          <w:p w:rsidR="006C16B9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25E26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025E26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gramStart"/>
            <w:r w:rsidRPr="00025E26">
              <w:rPr>
                <w:rFonts w:ascii="Times New Roman" w:hAnsi="Times New Roman"/>
                <w:sz w:val="28"/>
                <w:szCs w:val="28"/>
              </w:rPr>
              <w:t>Комплексная</w:t>
            </w:r>
            <w:proofErr w:type="gramEnd"/>
            <w:r w:rsidRPr="00025E26">
              <w:rPr>
                <w:rFonts w:ascii="Times New Roman" w:hAnsi="Times New Roman"/>
                <w:sz w:val="28"/>
                <w:szCs w:val="28"/>
              </w:rPr>
              <w:t xml:space="preserve"> двигательная реакция игрока на игровую ситуацию</w:t>
            </w:r>
          </w:p>
          <w:p w:rsidR="00E566A7" w:rsidRPr="00025E26" w:rsidRDefault="00E566A7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6C16B9" w:rsidRPr="00025E26" w:rsidRDefault="006C16B9" w:rsidP="001D25FF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25E26">
              <w:rPr>
                <w:rFonts w:ascii="Times New Roman" w:hAnsi="Times New Roman"/>
                <w:sz w:val="28"/>
                <w:szCs w:val="28"/>
              </w:rPr>
              <w:t>3 – Игровая ситуация</w:t>
            </w:r>
          </w:p>
        </w:tc>
      </w:tr>
    </w:tbl>
    <w:p w:rsidR="009C5C6F" w:rsidRPr="00E566A7" w:rsidRDefault="009C5C6F" w:rsidP="00E5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566A7">
        <w:rPr>
          <w:rFonts w:ascii="Times New Roman" w:hAnsi="Times New Roman"/>
          <w:b/>
          <w:sz w:val="28"/>
          <w:szCs w:val="28"/>
        </w:rPr>
        <w:t>22.Отличительным признаком умения является:</w:t>
      </w:r>
    </w:p>
    <w:p w:rsidR="009C5C6F" w:rsidRPr="00E566A7" w:rsidRDefault="009C5C6F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66A7">
        <w:rPr>
          <w:rFonts w:ascii="Times New Roman" w:hAnsi="Times New Roman"/>
          <w:sz w:val="28"/>
          <w:szCs w:val="28"/>
        </w:rPr>
        <w:t>А – нестандартность па</w:t>
      </w:r>
      <w:r w:rsidR="00E566A7">
        <w:rPr>
          <w:rFonts w:ascii="Times New Roman" w:hAnsi="Times New Roman"/>
          <w:sz w:val="28"/>
          <w:szCs w:val="28"/>
        </w:rPr>
        <w:t>раметров и результатов действия</w:t>
      </w:r>
    </w:p>
    <w:p w:rsidR="009C5C6F" w:rsidRPr="00E566A7" w:rsidRDefault="009C5C6F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E566A7">
        <w:rPr>
          <w:rFonts w:ascii="Times New Roman" w:hAnsi="Times New Roman"/>
          <w:sz w:val="28"/>
          <w:szCs w:val="28"/>
        </w:rPr>
        <w:t>Б</w:t>
      </w:r>
      <w:proofErr w:type="gramEnd"/>
      <w:r w:rsidRPr="00E566A7">
        <w:rPr>
          <w:rFonts w:ascii="Times New Roman" w:hAnsi="Times New Roman"/>
          <w:sz w:val="28"/>
          <w:szCs w:val="28"/>
        </w:rPr>
        <w:t xml:space="preserve"> – участие автомати</w:t>
      </w:r>
      <w:r w:rsidR="00E566A7">
        <w:rPr>
          <w:rFonts w:ascii="Times New Roman" w:hAnsi="Times New Roman"/>
          <w:sz w:val="28"/>
          <w:szCs w:val="28"/>
        </w:rPr>
        <w:t>змов при осуществлении операций</w:t>
      </w:r>
    </w:p>
    <w:p w:rsidR="009C5C6F" w:rsidRPr="00E566A7" w:rsidRDefault="009C5C6F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66A7">
        <w:rPr>
          <w:rFonts w:ascii="Times New Roman" w:hAnsi="Times New Roman"/>
          <w:sz w:val="28"/>
          <w:szCs w:val="28"/>
        </w:rPr>
        <w:t>В – сте</w:t>
      </w:r>
      <w:r w:rsidR="00E566A7">
        <w:rPr>
          <w:rFonts w:ascii="Times New Roman" w:hAnsi="Times New Roman"/>
          <w:sz w:val="28"/>
          <w:szCs w:val="28"/>
        </w:rPr>
        <w:t>реотипность параметров действия</w:t>
      </w:r>
    </w:p>
    <w:p w:rsidR="009C5C6F" w:rsidRDefault="009C5C6F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566A7">
        <w:rPr>
          <w:rFonts w:ascii="Times New Roman" w:hAnsi="Times New Roman"/>
          <w:sz w:val="28"/>
          <w:szCs w:val="28"/>
        </w:rPr>
        <w:t>Г – сокраще</w:t>
      </w:r>
      <w:r w:rsidR="00E566A7">
        <w:rPr>
          <w:rFonts w:ascii="Times New Roman" w:hAnsi="Times New Roman"/>
          <w:sz w:val="28"/>
          <w:szCs w:val="28"/>
        </w:rPr>
        <w:t>ние времени выполнения действия</w:t>
      </w:r>
    </w:p>
    <w:p w:rsidR="00E566A7" w:rsidRPr="00E566A7" w:rsidRDefault="00E566A7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B5225" w:rsidRPr="00B42295" w:rsidRDefault="002B5225" w:rsidP="00E566A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566A7">
        <w:rPr>
          <w:rFonts w:ascii="Times New Roman" w:hAnsi="Times New Roman"/>
          <w:b/>
          <w:sz w:val="28"/>
          <w:szCs w:val="28"/>
        </w:rPr>
        <w:t>23.</w:t>
      </w:r>
      <w:r w:rsidRPr="00B42295">
        <w:rPr>
          <w:rFonts w:ascii="Times New Roman" w:hAnsi="Times New Roman"/>
          <w:b/>
          <w:sz w:val="28"/>
          <w:szCs w:val="28"/>
        </w:rPr>
        <w:t>Релаксация это….</w:t>
      </w:r>
    </w:p>
    <w:p w:rsidR="002B5225" w:rsidRPr="00025E26" w:rsidRDefault="002B5225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А.физическое и психическое расслабление</w:t>
      </w:r>
    </w:p>
    <w:p w:rsidR="002B5225" w:rsidRPr="00025E26" w:rsidRDefault="002B5225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Б.физическое расслабление</w:t>
      </w:r>
    </w:p>
    <w:p w:rsidR="002B5225" w:rsidRPr="00025E26" w:rsidRDefault="002B5225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В.физиологическое расслабление</w:t>
      </w:r>
    </w:p>
    <w:p w:rsidR="002B5225" w:rsidRPr="00025E26" w:rsidRDefault="002B5225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Г.психическое расслабление.</w:t>
      </w:r>
    </w:p>
    <w:p w:rsidR="005050FB" w:rsidRDefault="0037296B" w:rsidP="00ED0660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E566A7">
        <w:rPr>
          <w:rFonts w:ascii="Times New Roman" w:hAnsi="Times New Roman"/>
          <w:b/>
          <w:sz w:val="28"/>
          <w:szCs w:val="28"/>
        </w:rPr>
        <w:t>24.</w:t>
      </w:r>
      <w:r w:rsidRPr="0037296B">
        <w:rPr>
          <w:rFonts w:ascii="Times New Roman" w:hAnsi="Times New Roman"/>
          <w:b/>
          <w:sz w:val="28"/>
          <w:szCs w:val="28"/>
        </w:rPr>
        <w:t xml:space="preserve"> </w:t>
      </w:r>
      <w:r w:rsidRPr="00B42295">
        <w:rPr>
          <w:rFonts w:ascii="Times New Roman" w:hAnsi="Times New Roman"/>
          <w:b/>
          <w:sz w:val="28"/>
          <w:szCs w:val="28"/>
        </w:rPr>
        <w:t xml:space="preserve"> В волейболе каждая команда среди запасных игроков может иметь игрока защитного типа, которого называют ………….</w:t>
      </w:r>
      <w:r>
        <w:rPr>
          <w:rFonts w:ascii="Times New Roman" w:hAnsi="Times New Roman"/>
          <w:b/>
          <w:sz w:val="28"/>
          <w:szCs w:val="28"/>
        </w:rPr>
        <w:t xml:space="preserve">                      </w:t>
      </w:r>
    </w:p>
    <w:p w:rsidR="0037296B" w:rsidRPr="00025E26" w:rsidRDefault="0037296B" w:rsidP="00E566A7">
      <w:pPr>
        <w:pStyle w:val="c1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25.</w:t>
      </w:r>
      <w:r w:rsidRPr="0037296B">
        <w:rPr>
          <w:b/>
          <w:sz w:val="28"/>
          <w:szCs w:val="28"/>
        </w:rPr>
        <w:t xml:space="preserve"> </w:t>
      </w:r>
      <w:r w:rsidRPr="00B42295">
        <w:rPr>
          <w:b/>
          <w:sz w:val="28"/>
          <w:szCs w:val="28"/>
        </w:rPr>
        <w:t> Базовая физическая культура преимущественно ориентирована на обеспечение</w:t>
      </w:r>
      <w:r w:rsidRPr="00025E26">
        <w:rPr>
          <w:sz w:val="28"/>
          <w:szCs w:val="28"/>
        </w:rPr>
        <w:t>:</w:t>
      </w:r>
    </w:p>
    <w:p w:rsidR="0037296B" w:rsidRPr="00025E26" w:rsidRDefault="0037296B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 xml:space="preserve">А – развития резервных </w:t>
      </w:r>
      <w:r w:rsidR="00E566A7">
        <w:rPr>
          <w:rFonts w:ascii="Times New Roman" w:hAnsi="Times New Roman"/>
          <w:sz w:val="28"/>
          <w:szCs w:val="28"/>
        </w:rPr>
        <w:t>возможностей организма человека</w:t>
      </w:r>
    </w:p>
    <w:p w:rsidR="0037296B" w:rsidRPr="00025E26" w:rsidRDefault="0037296B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025E26">
        <w:rPr>
          <w:rFonts w:ascii="Times New Roman" w:hAnsi="Times New Roman"/>
          <w:sz w:val="28"/>
          <w:szCs w:val="28"/>
        </w:rPr>
        <w:t>Б</w:t>
      </w:r>
      <w:proofErr w:type="gramEnd"/>
      <w:r w:rsidRPr="00025E26">
        <w:rPr>
          <w:rFonts w:ascii="Times New Roman" w:hAnsi="Times New Roman"/>
          <w:sz w:val="28"/>
          <w:szCs w:val="28"/>
        </w:rPr>
        <w:t xml:space="preserve"> - физической по</w:t>
      </w:r>
      <w:r w:rsidR="00E566A7">
        <w:rPr>
          <w:rFonts w:ascii="Times New Roman" w:hAnsi="Times New Roman"/>
          <w:sz w:val="28"/>
          <w:szCs w:val="28"/>
        </w:rPr>
        <w:t>дготовленности человека к жизни</w:t>
      </w:r>
    </w:p>
    <w:p w:rsidR="0037296B" w:rsidRPr="00025E26" w:rsidRDefault="0037296B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>В – сохра</w:t>
      </w:r>
      <w:r w:rsidR="00E566A7">
        <w:rPr>
          <w:rFonts w:ascii="Times New Roman" w:hAnsi="Times New Roman"/>
          <w:sz w:val="28"/>
          <w:szCs w:val="28"/>
        </w:rPr>
        <w:t>нения и восстановления здоровья</w:t>
      </w:r>
    </w:p>
    <w:p w:rsidR="0037296B" w:rsidRPr="00025E26" w:rsidRDefault="0037296B" w:rsidP="00E566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5E26">
        <w:rPr>
          <w:rFonts w:ascii="Times New Roman" w:hAnsi="Times New Roman"/>
          <w:sz w:val="28"/>
          <w:szCs w:val="28"/>
        </w:rPr>
        <w:t xml:space="preserve">Г – подготовки </w:t>
      </w:r>
      <w:r w:rsidR="00E566A7">
        <w:rPr>
          <w:rFonts w:ascii="Times New Roman" w:hAnsi="Times New Roman"/>
          <w:sz w:val="28"/>
          <w:szCs w:val="28"/>
        </w:rPr>
        <w:t>к профессиональной деятельности</w:t>
      </w:r>
    </w:p>
    <w:p w:rsidR="0037296B" w:rsidRDefault="0037296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p w:rsidR="005050FB" w:rsidRDefault="005050FB" w:rsidP="00ED0660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</w:p>
    <w:sectPr w:rsidR="005050FB" w:rsidSect="00135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9741D"/>
    <w:multiLevelType w:val="hybridMultilevel"/>
    <w:tmpl w:val="8788F054"/>
    <w:lvl w:ilvl="0" w:tplc="BEB6BEFE">
      <w:start w:val="18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32F4"/>
    <w:rsid w:val="00015BA5"/>
    <w:rsid w:val="00025E26"/>
    <w:rsid w:val="00085B92"/>
    <w:rsid w:val="0012681D"/>
    <w:rsid w:val="00135E80"/>
    <w:rsid w:val="00154FA7"/>
    <w:rsid w:val="001F2A6F"/>
    <w:rsid w:val="00245E60"/>
    <w:rsid w:val="002825FD"/>
    <w:rsid w:val="002B5225"/>
    <w:rsid w:val="002C19EA"/>
    <w:rsid w:val="003065A5"/>
    <w:rsid w:val="00325A4C"/>
    <w:rsid w:val="0035255C"/>
    <w:rsid w:val="00365F2B"/>
    <w:rsid w:val="0037296B"/>
    <w:rsid w:val="00392A13"/>
    <w:rsid w:val="003E39B5"/>
    <w:rsid w:val="004660B5"/>
    <w:rsid w:val="004767A2"/>
    <w:rsid w:val="004A2F07"/>
    <w:rsid w:val="004B121A"/>
    <w:rsid w:val="004C32F4"/>
    <w:rsid w:val="005050FB"/>
    <w:rsid w:val="00511605"/>
    <w:rsid w:val="00524E54"/>
    <w:rsid w:val="005C7ED0"/>
    <w:rsid w:val="005F174F"/>
    <w:rsid w:val="0063075A"/>
    <w:rsid w:val="006B1AC0"/>
    <w:rsid w:val="006B7BA6"/>
    <w:rsid w:val="006C16B9"/>
    <w:rsid w:val="006F3B94"/>
    <w:rsid w:val="007118DB"/>
    <w:rsid w:val="00757F3C"/>
    <w:rsid w:val="009256C3"/>
    <w:rsid w:val="00973B0F"/>
    <w:rsid w:val="009B1A7B"/>
    <w:rsid w:val="009C5C6F"/>
    <w:rsid w:val="00A10F2F"/>
    <w:rsid w:val="00A308DA"/>
    <w:rsid w:val="00A74674"/>
    <w:rsid w:val="00AF0039"/>
    <w:rsid w:val="00B42295"/>
    <w:rsid w:val="00B73D6D"/>
    <w:rsid w:val="00C15BD7"/>
    <w:rsid w:val="00C2058B"/>
    <w:rsid w:val="00C62516"/>
    <w:rsid w:val="00C7198F"/>
    <w:rsid w:val="00CD710B"/>
    <w:rsid w:val="00D23CFD"/>
    <w:rsid w:val="00D73497"/>
    <w:rsid w:val="00E0571B"/>
    <w:rsid w:val="00E240A3"/>
    <w:rsid w:val="00E43A0F"/>
    <w:rsid w:val="00E566A7"/>
    <w:rsid w:val="00EB2EB5"/>
    <w:rsid w:val="00ED0660"/>
    <w:rsid w:val="00F31111"/>
    <w:rsid w:val="00F52574"/>
    <w:rsid w:val="00FD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E8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uiPriority w:val="99"/>
    <w:rsid w:val="002C19E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4">
    <w:name w:val="c4"/>
    <w:basedOn w:val="a0"/>
    <w:uiPriority w:val="99"/>
    <w:rsid w:val="002C19EA"/>
    <w:rPr>
      <w:rFonts w:cs="Times New Roman"/>
    </w:rPr>
  </w:style>
  <w:style w:type="character" w:customStyle="1" w:styleId="c2">
    <w:name w:val="c2"/>
    <w:basedOn w:val="a0"/>
    <w:uiPriority w:val="99"/>
    <w:rsid w:val="002C19EA"/>
    <w:rPr>
      <w:rFonts w:cs="Times New Roman"/>
    </w:rPr>
  </w:style>
  <w:style w:type="character" w:customStyle="1" w:styleId="c17">
    <w:name w:val="c17"/>
    <w:basedOn w:val="a0"/>
    <w:uiPriority w:val="99"/>
    <w:rsid w:val="001F2A6F"/>
    <w:rPr>
      <w:rFonts w:cs="Times New Roman"/>
    </w:rPr>
  </w:style>
  <w:style w:type="paragraph" w:customStyle="1" w:styleId="c22">
    <w:name w:val="c22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6">
    <w:name w:val="c16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2">
    <w:name w:val="c12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15">
    <w:name w:val="c15"/>
    <w:basedOn w:val="a"/>
    <w:uiPriority w:val="99"/>
    <w:rsid w:val="004767A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70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0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21</cp:revision>
  <cp:lastPrinted>2017-08-29T12:28:00Z</cp:lastPrinted>
  <dcterms:created xsi:type="dcterms:W3CDTF">2017-09-11T17:51:00Z</dcterms:created>
  <dcterms:modified xsi:type="dcterms:W3CDTF">2017-09-25T13:09:00Z</dcterms:modified>
</cp:coreProperties>
</file>